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227216">
        <w:t>281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227216">
        <w:t>1036</w:t>
      </w:r>
      <w:r w:rsidR="00BC1227">
        <w:t>-</w:t>
      </w:r>
      <w:r w:rsidR="00227216">
        <w:t>75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227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227216">
        <w:rPr>
          <w:rFonts w:ascii="Times New Roman" w:hAnsi="Times New Roman" w:cs="Times New Roman"/>
          <w:sz w:val="27"/>
          <w:szCs w:val="27"/>
        </w:rPr>
        <w:t>Вагаповой Шавкии Масхутовны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637761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P="005266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Вагапова Ш.М.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ликвидатором</w:t>
      </w:r>
      <w:r w:rsidR="00B02681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D92942">
        <w:rPr>
          <w:rFonts w:ascii="Times New Roman" w:hAnsi="Times New Roman" w:cs="Times New Roman"/>
          <w:sz w:val="27"/>
          <w:szCs w:val="27"/>
        </w:rPr>
        <w:t>«</w:t>
      </w:r>
      <w:r w:rsidR="00637761">
        <w:rPr>
          <w:rFonts w:ascii="Times New Roman" w:hAnsi="Times New Roman" w:cs="Times New Roman"/>
          <w:sz w:val="27"/>
          <w:szCs w:val="27"/>
        </w:rPr>
        <w:t>*</w:t>
      </w:r>
      <w:r w:rsidR="00D92942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227216">
        <w:rPr>
          <w:rFonts w:ascii="Times New Roman" w:hAnsi="Times New Roman" w:cs="Times New Roman"/>
          <w:sz w:val="27"/>
          <w:szCs w:val="27"/>
        </w:rPr>
        <w:t>Вагапова Ш.М</w:t>
      </w:r>
      <w:r w:rsidR="005E453B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227216">
        <w:rPr>
          <w:rFonts w:ascii="Times New Roman" w:hAnsi="Times New Roman" w:cs="Times New Roman"/>
          <w:sz w:val="27"/>
          <w:szCs w:val="27"/>
        </w:rPr>
        <w:t>ась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227216">
        <w:rPr>
          <w:rFonts w:ascii="Times New Roman" w:hAnsi="Times New Roman" w:cs="Times New Roman"/>
          <w:sz w:val="27"/>
          <w:szCs w:val="27"/>
        </w:rPr>
        <w:t>ась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227216">
        <w:rPr>
          <w:rFonts w:ascii="Times New Roman" w:hAnsi="Times New Roman" w:cs="Times New Roman"/>
          <w:sz w:val="27"/>
          <w:szCs w:val="27"/>
        </w:rPr>
        <w:t>дело в отсутствие не явившейся Вагаповой Ш.М.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227216">
        <w:rPr>
          <w:rFonts w:ascii="Times New Roman" w:hAnsi="Times New Roman" w:cs="Times New Roman"/>
          <w:sz w:val="27"/>
          <w:szCs w:val="27"/>
        </w:rPr>
        <w:t>Вагаповой Ш.М.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227216">
        <w:rPr>
          <w:rFonts w:ascii="Times New Roman" w:hAnsi="Times New Roman" w:cs="Times New Roman"/>
          <w:sz w:val="27"/>
          <w:szCs w:val="27"/>
        </w:rPr>
        <w:t>86172505200303900002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227216">
        <w:rPr>
          <w:rFonts w:ascii="Times New Roman" w:hAnsi="Times New Roman" w:cs="Times New Roman"/>
          <w:sz w:val="27"/>
          <w:szCs w:val="27"/>
        </w:rPr>
        <w:t>17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заместителя начальника отдела камеральных проверок №3 Межрайонной </w:t>
      </w:r>
      <w:r w:rsidR="00227216">
        <w:rPr>
          <w:rFonts w:ascii="Times New Roman" w:hAnsi="Times New Roman" w:cs="Times New Roman"/>
          <w:sz w:val="27"/>
          <w:szCs w:val="27"/>
        </w:rPr>
        <w:t>ИФНС России №11 ХМАО-Югры  от 17</w:t>
      </w:r>
      <w:r w:rsidR="005E453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227216">
        <w:rPr>
          <w:rFonts w:ascii="Times New Roman" w:hAnsi="Times New Roman" w:cs="Times New Roman"/>
          <w:sz w:val="27"/>
          <w:szCs w:val="27"/>
        </w:rPr>
        <w:t>Вагаповой Ш.М.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Вагапову Шавкию Масхутовну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52EE4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52EE4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227216">
        <w:rPr>
          <w:rFonts w:ascii="Times New Roman" w:hAnsi="Times New Roman" w:cs="Times New Roman"/>
          <w:sz w:val="27"/>
          <w:szCs w:val="27"/>
        </w:rPr>
        <w:t xml:space="preserve"> в материале дела №5-281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30C7B"/>
    <w:rsid w:val="00637761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4BAFB-9540-497A-B719-D79815E0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FD02-D7C1-40AE-A1C2-D30891A9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